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267" w:rsidRPr="00830267" w:rsidRDefault="00830267" w:rsidP="00830267">
      <w:pPr>
        <w:spacing w:after="0" w:line="480" w:lineRule="auto"/>
        <w:rPr>
          <w:rFonts w:ascii="Times New Roman" w:hAnsi="Times New Roman" w:cs="Times New Roman"/>
          <w:b/>
          <w:color w:val="222222"/>
          <w:sz w:val="24"/>
          <w:szCs w:val="24"/>
          <w:shd w:val="clear" w:color="auto" w:fill="FFFFFF"/>
        </w:rPr>
      </w:pPr>
      <w:bookmarkStart w:id="0" w:name="_GoBack"/>
      <w:bookmarkEnd w:id="0"/>
      <w:r w:rsidRPr="00830267">
        <w:rPr>
          <w:rFonts w:ascii="Times New Roman" w:hAnsi="Times New Roman" w:cs="Times New Roman"/>
          <w:b/>
          <w:color w:val="222222"/>
          <w:sz w:val="24"/>
          <w:szCs w:val="24"/>
          <w:shd w:val="clear" w:color="auto" w:fill="FFFFFF"/>
        </w:rPr>
        <w:t>Define plagiarism in your own words and give examples</w:t>
      </w:r>
    </w:p>
    <w:p w:rsidR="00830267" w:rsidRPr="00830267" w:rsidRDefault="00830267" w:rsidP="00830267">
      <w:pPr>
        <w:spacing w:after="0" w:line="480" w:lineRule="auto"/>
        <w:ind w:firstLine="720"/>
        <w:rPr>
          <w:rFonts w:ascii="Times New Roman" w:hAnsi="Times New Roman" w:cs="Times New Roman"/>
          <w:color w:val="222222"/>
          <w:sz w:val="24"/>
          <w:szCs w:val="24"/>
          <w:shd w:val="clear" w:color="auto" w:fill="FFFFFF"/>
        </w:rPr>
      </w:pPr>
      <w:r w:rsidRPr="00830267">
        <w:rPr>
          <w:rFonts w:ascii="Times New Roman" w:hAnsi="Times New Roman" w:cs="Times New Roman"/>
          <w:color w:val="222222"/>
          <w:sz w:val="24"/>
          <w:szCs w:val="24"/>
          <w:shd w:val="clear" w:color="auto" w:fill="FFFFFF"/>
        </w:rPr>
        <w:t xml:space="preserve">Academic integrity is paramount in every learning institution because it ensures that learners use their ideas to express what they have learned. Plagiarism is the act of copying or using another person's knowledge and ideas without acknowledging them. At the college and university levels, learners are expected to engage in research projects. During the research, they must look for information that will support their arguments and help them answer the research question. It is important to be keen when writing the research to ensure that no information is used without acknowledging the source's author. Even though there are other forms of plagiarism which involves copying and pasting another person's work or turning in another student's assignment, but I think that plagiarism mainly refers to the act of using someone else's ideas and knowledge without acknowledging them in the paper. </w:t>
      </w:r>
    </w:p>
    <w:p w:rsidR="00CF6EF7" w:rsidRPr="00830267" w:rsidRDefault="00830267" w:rsidP="00830267">
      <w:pPr>
        <w:spacing w:after="0" w:line="480" w:lineRule="auto"/>
        <w:ind w:firstLine="720"/>
        <w:rPr>
          <w:rFonts w:ascii="Times New Roman" w:hAnsi="Times New Roman" w:cs="Times New Roman"/>
          <w:sz w:val="24"/>
          <w:szCs w:val="24"/>
        </w:rPr>
      </w:pPr>
      <w:r w:rsidRPr="00830267">
        <w:rPr>
          <w:rFonts w:ascii="Times New Roman" w:hAnsi="Times New Roman" w:cs="Times New Roman"/>
          <w:color w:val="222222"/>
          <w:sz w:val="24"/>
          <w:szCs w:val="24"/>
          <w:shd w:val="clear" w:color="auto" w:fill="FFFFFF"/>
        </w:rPr>
        <w:t xml:space="preserve">An example of a plagiarism case is the story that has widely spread throughout the country concerning a New York Times journalist who resigned in 2003 after he was implicated in plagiarism and fabrication of stories. Jayson Blair was accused of quoting a book from another text without citing the source in his story. He plagiarized because he tried to own the story, yet it was not his idea. Other examples of plagiarism cases in the learning institutions include a student presenting an idea removed from an existing source as his or her original idea. Plagiarism is, therefore, considered fraud and does not only happen in the learning institutions.  </w:t>
      </w:r>
    </w:p>
    <w:sectPr w:rsidR="00CF6EF7" w:rsidRPr="008302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EF7"/>
    <w:rsid w:val="0038759C"/>
    <w:rsid w:val="00830267"/>
    <w:rsid w:val="00901FFA"/>
    <w:rsid w:val="00CF6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2020-09-22T12:02:00Z</dcterms:created>
  <dcterms:modified xsi:type="dcterms:W3CDTF">2020-09-22T12:02:00Z</dcterms:modified>
</cp:coreProperties>
</file>